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EF" w:rsidRPr="00814F9A" w:rsidRDefault="002129EF" w:rsidP="002129EF">
      <w:pPr>
        <w:pStyle w:val="ChapterTitle-"/>
        <w:rPr>
          <w:lang w:val="uk-UA"/>
        </w:rPr>
      </w:pPr>
      <w:r w:rsidRPr="00814F9A">
        <w:rPr>
          <w:lang w:val="uk-UA"/>
        </w:rPr>
        <w:t>Побудова відносин</w:t>
      </w:r>
    </w:p>
    <w:p w:rsidR="002129EF" w:rsidRPr="00814F9A" w:rsidRDefault="002129EF" w:rsidP="002129EF">
      <w:pPr>
        <w:pStyle w:val="lecture"/>
        <w:rPr>
          <w:lang w:val="uk-UA"/>
        </w:rPr>
      </w:pPr>
      <w:r w:rsidRPr="00814F9A">
        <w:rPr>
          <w:lang w:val="uk-UA"/>
        </w:rPr>
        <w:t>Посібник для керівника: 931</w:t>
      </w:r>
    </w:p>
    <w:p w:rsidR="002129EF" w:rsidRPr="00814F9A" w:rsidRDefault="002129EF" w:rsidP="002129EF">
      <w:pPr>
        <w:pStyle w:val="time"/>
        <w:rPr>
          <w:lang w:val="uk-UA"/>
        </w:rPr>
      </w:pPr>
      <w:r w:rsidRPr="00814F9A">
        <w:rPr>
          <w:lang w:val="uk-UA"/>
        </w:rPr>
        <w:t>Час лекції: 300 хв.</w:t>
      </w:r>
      <w:r w:rsidRPr="00814F9A">
        <w:rPr>
          <w:lang w:val="uk-UA"/>
        </w:rPr>
        <w:br/>
        <w:t xml:space="preserve">Час дискусії: </w:t>
      </w:r>
      <w:proofErr w:type="spellStart"/>
      <w:r w:rsidRPr="00814F9A">
        <w:rPr>
          <w:lang w:val="uk-UA"/>
        </w:rPr>
        <w:t>близ</w:t>
      </w:r>
      <w:proofErr w:type="spellEnd"/>
      <w:r w:rsidRPr="00814F9A">
        <w:rPr>
          <w:lang w:val="uk-UA"/>
        </w:rPr>
        <w:t>. 45 хв.</w:t>
      </w:r>
    </w:p>
    <w:p w:rsidR="002129EF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Використання в чотирирічній системі РКК</w:t>
      </w:r>
    </w:p>
    <w:p w:rsidR="002129EF" w:rsidRPr="00814F9A" w:rsidRDefault="002129EF" w:rsidP="002129EF">
      <w:pPr>
        <w:pStyle w:val="NumberedList1-3RL"/>
      </w:pPr>
      <w:r w:rsidRPr="00814F9A">
        <w:t>РКК — рік 4а (див. Посібник РКК від А до Я)</w:t>
      </w:r>
    </w:p>
    <w:p w:rsidR="002129EF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Інструкції щодо роботи з лекцією</w:t>
      </w:r>
    </w:p>
    <w:p w:rsidR="002129EF" w:rsidRDefault="002129EF" w:rsidP="002129EF">
      <w:pPr>
        <w:pStyle w:val="NumberedList1-3RL"/>
      </w:pPr>
      <w:r w:rsidRPr="00814F9A">
        <w:t>Нічого немає гіршого, ніж лідер, який не знає, що він робить. Ви як лідер повинні заз</w:t>
      </w:r>
      <w:r>
        <w:t>далегідь опрацювати Частину № 11</w:t>
      </w:r>
      <w:r w:rsidRPr="00814F9A">
        <w:t xml:space="preserve">. </w:t>
      </w:r>
      <w:r w:rsidRPr="00814F9A">
        <w:rPr>
          <w:i/>
        </w:rPr>
        <w:t>«Наші обов’язки один перед одним»</w:t>
      </w:r>
      <w:r w:rsidRPr="00814F9A">
        <w:t xml:space="preserve">. Тоді ви знатимете, що Бог може вимагати від ваших студентів. </w:t>
      </w:r>
      <w:r w:rsidRPr="00814F9A">
        <w:sym w:font="Wingdings" w:char="F04A"/>
      </w:r>
      <w:r w:rsidRPr="00814F9A">
        <w:t xml:space="preserve"> Спасибі, брате. </w:t>
      </w:r>
      <w:r w:rsidRPr="00814F9A">
        <w:sym w:font="Wingdings" w:char="F04A"/>
      </w:r>
    </w:p>
    <w:p w:rsidR="002129EF" w:rsidRDefault="002129EF" w:rsidP="002129EF">
      <w:pPr>
        <w:pStyle w:val="NumberedList1-3RL"/>
      </w:pPr>
      <w:r w:rsidRPr="00814F9A">
        <w:t>Ця лекція складаєтьс</w:t>
      </w:r>
      <w:r>
        <w:t>я з одинадцяти</w:t>
      </w:r>
      <w:r w:rsidRPr="00814F9A">
        <w:t xml:space="preserve"> частин. Для кожної частини потрібен свій підхід і свої матеріали. Будь ласка, дотримуйтесь цих інструкцій, щоб зробити цінність цієї лекції якомога більшою та поглибити її ефективність.</w:t>
      </w:r>
    </w:p>
    <w:p w:rsidR="002129EF" w:rsidRDefault="002129EF" w:rsidP="002129EF">
      <w:pPr>
        <w:pStyle w:val="NumberedList1-3RL"/>
      </w:pPr>
      <w:r w:rsidRPr="00814F9A">
        <w:t>Вам потрібно визначити завчасно, присутність скількох людей ви очікуєте. Тут важлива точність. Подивіться, скільки людей приїздило в попередні рази і скільки ви очікуєте цього разу. Вам потрібно підготувати по одному примірнику повної лекції для кожного учасника.</w:t>
      </w:r>
    </w:p>
    <w:p w:rsidR="002129EF" w:rsidRPr="00814F9A" w:rsidRDefault="002129EF" w:rsidP="002129EF">
      <w:pPr>
        <w:pStyle w:val="NumberedList1-3RL"/>
      </w:pPr>
      <w:r w:rsidRPr="00814F9A">
        <w:t xml:space="preserve">Кожному студенту </w:t>
      </w:r>
      <w:r w:rsidRPr="00814F9A">
        <w:rPr>
          <w:b/>
          <w:i/>
          <w:u w:val="single"/>
        </w:rPr>
        <w:t>обов’язково потрібно</w:t>
      </w:r>
      <w:r w:rsidRPr="00814F9A">
        <w:t xml:space="preserve"> видати надрукований примірник лекції. Цю лекцію неможливо просто прослухати, не втративши при цьому частину її цінності, — вона дуже довга і складна. Ще одна цінність друкованого варіанту полягає в тому, що брати можуть потім поділитися зі своїми духовними співробітниками, коли повернуться додому до своїх церков.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Початкові усні коментарі ведучого</w:t>
      </w:r>
    </w:p>
    <w:p w:rsidR="002129EF" w:rsidRPr="00814F9A" w:rsidRDefault="002129EF" w:rsidP="002129EF">
      <w:pPr>
        <w:pStyle w:val="NumberedList1-3RL"/>
      </w:pPr>
      <w:r w:rsidRPr="00814F9A">
        <w:t>Мої шановні брати, маємо перед собою лекцію на цілий день. Вона вимагатиме від нас глибоких роздумів. Її матеріал викладено унікальним, різноманітним і цікавим способом. Вам буде кинуто виклик. Насолоджуйтесь цим духовним святом.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Кінцеві усні коментарі ведучого</w:t>
      </w:r>
    </w:p>
    <w:p w:rsidR="002129EF" w:rsidRPr="00814F9A" w:rsidRDefault="002129EF" w:rsidP="002129EF">
      <w:pPr>
        <w:pStyle w:val="NumberedList1-3RL"/>
      </w:pPr>
      <w:r w:rsidRPr="00814F9A">
        <w:t>Це дійсно був «Бенкет на 10 страв». Я наситився і наповнився до країв. Я сподіваюся, що ви також отримали більше благословень, ніж можете вмістити. Заспіваймо гімн хвали і подяки нашому чудовому Ісусові.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Стандартна лекція — </w:t>
      </w:r>
      <w:r w:rsidRPr="00814F9A">
        <w:rPr>
          <w:b w:val="0"/>
          <w:lang w:val="uk-UA"/>
        </w:rPr>
        <w:t>UL 921-2SL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Студентські записи — </w:t>
      </w:r>
      <w:r w:rsidRPr="00814F9A">
        <w:rPr>
          <w:b w:val="0"/>
          <w:lang w:val="uk-UA"/>
        </w:rPr>
        <w:t>UL 921-4SZ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D5662">
        <w:rPr>
          <w:lang w:val="uk-UA"/>
        </w:rPr>
        <w:t xml:space="preserve">Дискусії </w:t>
      </w:r>
      <w:r>
        <w:rPr>
          <w:lang w:val="uk-UA"/>
        </w:rPr>
        <w:t>є</w:t>
      </w:r>
      <w:r w:rsidRPr="00814F9A">
        <w:rPr>
          <w:lang w:val="uk-UA"/>
        </w:rPr>
        <w:t xml:space="preserve"> частиною подачі лекції.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Інструкції для молитви</w:t>
      </w:r>
    </w:p>
    <w:p w:rsidR="002129EF" w:rsidRPr="00814F9A" w:rsidRDefault="002129EF" w:rsidP="002129EF">
      <w:pPr>
        <w:pStyle w:val="NumberedList1-3RL"/>
      </w:pPr>
      <w:r w:rsidRPr="00814F9A">
        <w:t>Впроваджуйте молитовні складові в кожній із 1</w:t>
      </w:r>
      <w:r>
        <w:t>1</w:t>
      </w:r>
      <w:r w:rsidRPr="00814F9A">
        <w:t xml:space="preserve"> частин відповідно до місцевих потреб і бачення вашої групи.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Інструкції щодо роздаткового матеріалу</w:t>
      </w:r>
    </w:p>
    <w:p w:rsidR="002129EF" w:rsidRDefault="002129EF" w:rsidP="002129EF">
      <w:pPr>
        <w:pStyle w:val="NumberedList1-3RL"/>
      </w:pPr>
      <w:r w:rsidRPr="00814F9A">
        <w:t>Ця лекція складається з 1</w:t>
      </w:r>
      <w:r>
        <w:t>1</w:t>
      </w:r>
      <w:r w:rsidRPr="00814F9A">
        <w:t xml:space="preserve"> частин. Кожна частина повинна бути надрукована та зшита окремо від інших.</w:t>
      </w:r>
    </w:p>
    <w:p w:rsidR="002129EF" w:rsidRDefault="002129EF" w:rsidP="002129EF">
      <w:pPr>
        <w:pStyle w:val="NumberedList1-3RL"/>
      </w:pPr>
      <w:r w:rsidRPr="00814F9A">
        <w:t xml:space="preserve">Кожну частину треба роздавати окремо від інших перед початком перегляду відповідного розділу лекції на відео. </w:t>
      </w:r>
      <w:r w:rsidRPr="00814F9A">
        <w:rPr>
          <w:u w:val="single"/>
        </w:rPr>
        <w:t xml:space="preserve">Не </w:t>
      </w:r>
      <w:proofErr w:type="spellStart"/>
      <w:r w:rsidRPr="00814F9A">
        <w:rPr>
          <w:u w:val="single"/>
        </w:rPr>
        <w:t>роздавайте</w:t>
      </w:r>
      <w:proofErr w:type="spellEnd"/>
      <w:r w:rsidRPr="00814F9A">
        <w:t xml:space="preserve"> студентам всю лекцію відразу.</w:t>
      </w:r>
    </w:p>
    <w:p w:rsidR="002129EF" w:rsidRPr="00814F9A" w:rsidRDefault="002129EF" w:rsidP="002129EF">
      <w:pPr>
        <w:pStyle w:val="NumberedList1-3RL"/>
      </w:pPr>
      <w:r w:rsidRPr="00814F9A">
        <w:t>Надрукуйте окремо кілька анкет. (Файл з анкетами UL931-</w:t>
      </w:r>
      <w:r w:rsidRPr="008D5662">
        <w:rPr>
          <w:lang w:val="ru-RU"/>
        </w:rPr>
        <w:t>4</w:t>
      </w:r>
      <w:r>
        <w:t>SZ</w:t>
      </w:r>
      <w:r w:rsidRPr="00814F9A">
        <w:t>). У потрібний час роздайте відповідну анкету.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Практичні завдання — Частина № 1</w:t>
      </w:r>
      <w:r>
        <w:rPr>
          <w:lang w:val="uk-UA"/>
        </w:rPr>
        <w:t>1</w:t>
      </w:r>
      <w:r w:rsidRPr="00814F9A">
        <w:rPr>
          <w:lang w:val="uk-UA"/>
        </w:rPr>
        <w:t>. Наші обов’язки один перед одним</w:t>
      </w:r>
    </w:p>
    <w:p w:rsidR="002129EF" w:rsidRPr="00814F9A" w:rsidRDefault="002129EF" w:rsidP="002129EF">
      <w:pPr>
        <w:pStyle w:val="NumberedList1-3RL"/>
      </w:pPr>
      <w:r w:rsidRPr="00814F9A">
        <w:t>Це пропонується як домашня робота для тих, хто дійсно хоче духовно зростати в цій галузі. Обговоріть це завдання до від’їзду.</w:t>
      </w:r>
    </w:p>
    <w:p w:rsidR="002129EF" w:rsidRPr="00814F9A" w:rsidRDefault="002129EF" w:rsidP="002129EF">
      <w:pPr>
        <w:pStyle w:val="NumberedList1-3RL"/>
      </w:pPr>
      <w:r w:rsidRPr="00814F9A">
        <w:rPr>
          <w:u w:val="single"/>
        </w:rPr>
        <w:t>Виконайте цю роботу самостійно перед тим, як будете подавати цю лекцію,</w:t>
      </w:r>
      <w:r w:rsidRPr="00814F9A">
        <w:t xml:space="preserve"> потім </w:t>
      </w:r>
      <w:proofErr w:type="spellStart"/>
      <w:r w:rsidRPr="00814F9A">
        <w:t>представте</w:t>
      </w:r>
      <w:proofErr w:type="spellEnd"/>
      <w:r w:rsidRPr="00814F9A">
        <w:t xml:space="preserve"> це як щось дуже бажане, що не терпиться виконати вдома.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lastRenderedPageBreak/>
        <w:t>Можливості використання лекції в особливих групах</w:t>
      </w:r>
    </w:p>
    <w:p w:rsidR="002129EF" w:rsidRPr="00814F9A" w:rsidRDefault="002129EF" w:rsidP="002129EF">
      <w:pPr>
        <w:pStyle w:val="NumberedList1"/>
        <w:numPr>
          <w:ilvl w:val="0"/>
          <w:numId w:val="25"/>
        </w:numPr>
        <w:rPr>
          <w:lang w:val="uk-UA"/>
        </w:rPr>
      </w:pPr>
      <w:r w:rsidRPr="00814F9A">
        <w:rPr>
          <w:lang w:val="uk-UA"/>
        </w:rPr>
        <w:t>Ваші власні зауваження:</w:t>
      </w:r>
    </w:p>
    <w:p w:rsidR="002129EF" w:rsidRPr="00814F9A" w:rsidRDefault="002129EF" w:rsidP="002129EF">
      <w:pPr>
        <w:pStyle w:val="textbold"/>
        <w:rPr>
          <w:b w:val="0"/>
          <w:lang w:val="uk-UA"/>
        </w:rPr>
      </w:pPr>
      <w:r w:rsidRPr="00814F9A">
        <w:rPr>
          <w:lang w:val="uk-UA"/>
        </w:rPr>
        <w:t xml:space="preserve">Додаткові матеріали — </w:t>
      </w:r>
      <w:r>
        <w:rPr>
          <w:b w:val="0"/>
          <w:lang w:val="uk-UA"/>
        </w:rPr>
        <w:t>UL 93</w:t>
      </w:r>
      <w:r w:rsidRPr="00814F9A">
        <w:rPr>
          <w:b w:val="0"/>
          <w:lang w:val="uk-UA"/>
        </w:rPr>
        <w:t>1-7DM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Ключі з відповідями </w:t>
      </w:r>
      <w:r w:rsidRPr="00814F9A">
        <w:rPr>
          <w:b w:val="0"/>
          <w:lang w:val="uk-UA"/>
        </w:rPr>
        <w:t>— немає</w:t>
      </w:r>
    </w:p>
    <w:p w:rsidR="002129EF" w:rsidRDefault="002129EF" w:rsidP="002129EF">
      <w:pPr>
        <w:pStyle w:val="text"/>
        <w:rPr>
          <w:lang w:val="uk-UA"/>
        </w:rPr>
      </w:pPr>
      <w:r w:rsidRPr="00814F9A">
        <w:rPr>
          <w:lang w:val="uk-UA"/>
        </w:rPr>
        <w:t xml:space="preserve">Використання </w:t>
      </w:r>
      <w:proofErr w:type="spellStart"/>
      <w:r w:rsidRPr="00814F9A">
        <w:rPr>
          <w:lang w:val="uk-UA"/>
        </w:rPr>
        <w:t>відеолекції</w:t>
      </w:r>
      <w:proofErr w:type="spellEnd"/>
      <w:r w:rsidRPr="00814F9A">
        <w:rPr>
          <w:lang w:val="uk-UA"/>
        </w:rPr>
        <w:t>: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UL 931 Вступ:</w:t>
      </w:r>
    </w:p>
    <w:p w:rsidR="002129EF" w:rsidRPr="003D73BA" w:rsidRDefault="002129EF" w:rsidP="002129EF">
      <w:pPr>
        <w:pStyle w:val="NumberedList1-3RL"/>
        <w:rPr>
          <w:highlight w:val="yellow"/>
        </w:rPr>
      </w:pPr>
      <w:r w:rsidRPr="003D73BA">
        <w:rPr>
          <w:highlight w:val="yellow"/>
        </w:rPr>
        <w:t>Роздайте і обговоріть Анкету № 1 відразу після вступу.</w:t>
      </w:r>
    </w:p>
    <w:p w:rsidR="002129EF" w:rsidRPr="00814F9A" w:rsidRDefault="002129EF" w:rsidP="002129EF">
      <w:pPr>
        <w:pStyle w:val="NumberedList1-3RL"/>
      </w:pPr>
      <w:r w:rsidRPr="00814F9A">
        <w:t>Не давайте анкету разом зі вступом, коли будете на початку роздавати матеріали.</w:t>
      </w:r>
    </w:p>
    <w:p w:rsidR="002129EF" w:rsidRDefault="002129EF" w:rsidP="002129EF">
      <w:pPr>
        <w:pStyle w:val="NumberedList1-3RL"/>
      </w:pPr>
      <w:r w:rsidRPr="00814F9A">
        <w:t>Зауважте, що ця анкета анонімна — ми не просимо вказувати імені.</w:t>
      </w:r>
    </w:p>
    <w:p w:rsidR="002129EF" w:rsidRPr="00814F9A" w:rsidRDefault="002129EF" w:rsidP="002129EF">
      <w:pPr>
        <w:pStyle w:val="NumberedList1-3RL"/>
      </w:pPr>
      <w:r w:rsidRPr="00814F9A">
        <w:t xml:space="preserve">Попросіть братів відповідати на запитання. </w:t>
      </w:r>
      <w:r w:rsidRPr="00814F9A">
        <w:rPr>
          <w:i/>
          <w:u w:val="single"/>
        </w:rPr>
        <w:t xml:space="preserve">Це </w:t>
      </w:r>
      <w:proofErr w:type="spellStart"/>
      <w:r w:rsidRPr="00814F9A">
        <w:rPr>
          <w:i/>
          <w:u w:val="single"/>
        </w:rPr>
        <w:t>життєво</w:t>
      </w:r>
      <w:proofErr w:type="spellEnd"/>
      <w:r w:rsidRPr="00814F9A">
        <w:rPr>
          <w:i/>
          <w:u w:val="single"/>
        </w:rPr>
        <w:t xml:space="preserve"> важливо!</w:t>
      </w:r>
    </w:p>
    <w:p w:rsidR="002129EF" w:rsidRPr="00814F9A" w:rsidRDefault="002129EF" w:rsidP="002129EF">
      <w:pPr>
        <w:pStyle w:val="NumberedList1-3RL"/>
      </w:pPr>
      <w:r w:rsidRPr="00814F9A">
        <w:t xml:space="preserve">Потім </w:t>
      </w:r>
      <w:proofErr w:type="spellStart"/>
      <w:r w:rsidRPr="00814F9A">
        <w:t>зберіть</w:t>
      </w:r>
      <w:proofErr w:type="spellEnd"/>
      <w:r w:rsidRPr="00814F9A">
        <w:t xml:space="preserve"> заповнені анкети і попросіть регіонального або обласного пресвітера підняти їх у руках та помолитися молитвою смирення, просячи Господнього помазання на них.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>UL 931 — Частина № 1. Побудова відносин з Богом</w:t>
      </w:r>
    </w:p>
    <w:p w:rsidR="002129EF" w:rsidRPr="00814F9A" w:rsidRDefault="002129EF" w:rsidP="002129EF">
      <w:pPr>
        <w:pStyle w:val="NumberedList1-3RL"/>
      </w:pPr>
      <w:r w:rsidRPr="00814F9A">
        <w:t>Цей розділ лекції складається з восьми окремих частин. Кожна закінчується кількома питаннями. Після кожної частини зупиніть перегляд лекції і обговоріть питання. Допоможіть учасникам відповісти на питання, потім продовжуйте перегляд.</w:t>
      </w:r>
    </w:p>
    <w:p w:rsidR="002129EF" w:rsidRPr="003D73BA" w:rsidRDefault="002129EF" w:rsidP="002129EF">
      <w:pPr>
        <w:pStyle w:val="textbold"/>
        <w:rPr>
          <w:lang w:val="uk-UA"/>
        </w:rPr>
      </w:pPr>
      <w:r>
        <w:t>UL</w:t>
      </w:r>
      <w:r w:rsidRPr="003D73BA">
        <w:rPr>
          <w:lang w:val="uk-UA"/>
        </w:rPr>
        <w:t xml:space="preserve"> 931</w:t>
      </w:r>
      <w:r>
        <w:rPr>
          <w:lang w:val="uk-UA"/>
        </w:rPr>
        <w:t xml:space="preserve"> — </w:t>
      </w:r>
      <w:r>
        <w:rPr>
          <w:lang w:val="uk-UA"/>
        </w:rPr>
        <w:t>Частина № 2. Пошук і оновлення нашого запалу.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3</w:t>
      </w:r>
      <w:r w:rsidRPr="00814F9A">
        <w:rPr>
          <w:lang w:val="uk-UA"/>
        </w:rPr>
        <w:t>. Побудова відносин із співпрацівниками</w:t>
      </w:r>
    </w:p>
    <w:p w:rsidR="002129EF" w:rsidRPr="00814F9A" w:rsidRDefault="002129EF" w:rsidP="002129EF">
      <w:pPr>
        <w:pStyle w:val="NumberedList1"/>
        <w:numPr>
          <w:ilvl w:val="0"/>
          <w:numId w:val="25"/>
        </w:numPr>
        <w:rPr>
          <w:lang w:val="uk-UA"/>
        </w:rPr>
      </w:pPr>
      <w:r w:rsidRPr="00814F9A">
        <w:rPr>
          <w:lang w:val="uk-UA"/>
        </w:rPr>
        <w:t>Зупиніть перегляд</w:t>
      </w:r>
      <w:r w:rsidRPr="003D73BA">
        <w:rPr>
          <w:highlight w:val="yellow"/>
          <w:lang w:val="uk-UA"/>
        </w:rPr>
        <w:t>, заповніть анкету</w:t>
      </w:r>
      <w:r w:rsidRPr="00814F9A">
        <w:rPr>
          <w:lang w:val="uk-UA"/>
        </w:rPr>
        <w:t>, потім продовжуйте перегляд.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4</w:t>
      </w:r>
      <w:r w:rsidRPr="00814F9A">
        <w:rPr>
          <w:lang w:val="uk-UA"/>
        </w:rPr>
        <w:t>. Побудова відносин із дружиною і сім’єю</w:t>
      </w:r>
    </w:p>
    <w:p w:rsidR="002129EF" w:rsidRDefault="002129EF" w:rsidP="002129EF">
      <w:pPr>
        <w:pStyle w:val="NumberedList1-3RL"/>
      </w:pPr>
      <w:r w:rsidRPr="00814F9A">
        <w:t>Надрукуйте цей розділ двома окремими частинами. На початку роздайте тільки першу частину. Роботу за першою частиною закінчіть зупинкою перегляду лекції та обговоренням питань. Потім роздайте другу частину і продовжуйте перегляд.</w:t>
      </w:r>
    </w:p>
    <w:p w:rsidR="002129EF" w:rsidRPr="00814F9A" w:rsidRDefault="002129EF" w:rsidP="002129EF">
      <w:pPr>
        <w:pStyle w:val="NumberedList1-3RL"/>
        <w:rPr>
          <w:b/>
        </w:rPr>
      </w:pPr>
      <w:r w:rsidRPr="00814F9A">
        <w:t xml:space="preserve">Надрукуйте окремо розділ про подружню близькість і роздайте його тільки тоді, коли </w:t>
      </w:r>
      <w:proofErr w:type="spellStart"/>
      <w:r w:rsidRPr="00814F9A">
        <w:t>підійдете</w:t>
      </w:r>
      <w:proofErr w:type="spellEnd"/>
      <w:r w:rsidRPr="00814F9A">
        <w:t xml:space="preserve"> до нього під час перегляду лекції на DVD.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5</w:t>
      </w:r>
      <w:r w:rsidRPr="00814F9A">
        <w:rPr>
          <w:lang w:val="uk-UA"/>
        </w:rPr>
        <w:t>. Побудова відносин із молоддю</w:t>
      </w:r>
    </w:p>
    <w:p w:rsidR="002129EF" w:rsidRPr="00814F9A" w:rsidRDefault="002129EF" w:rsidP="002129EF">
      <w:pPr>
        <w:pStyle w:val="NumberedList1"/>
        <w:numPr>
          <w:ilvl w:val="0"/>
          <w:numId w:val="25"/>
        </w:numPr>
        <w:rPr>
          <w:lang w:val="uk-UA"/>
        </w:rPr>
      </w:pPr>
      <w:r w:rsidRPr="00814F9A">
        <w:rPr>
          <w:lang w:val="uk-UA"/>
        </w:rPr>
        <w:t xml:space="preserve">Роботу над цією частиною завершіть відповідями на запитання анкети та спільним обговоренням. Відведіть достатньо часу на обговорення та заповнення </w:t>
      </w:r>
      <w:r w:rsidRPr="003D73BA">
        <w:rPr>
          <w:highlight w:val="yellow"/>
          <w:lang w:val="uk-UA"/>
        </w:rPr>
        <w:t>анкети</w:t>
      </w:r>
      <w:r w:rsidRPr="00814F9A">
        <w:rPr>
          <w:lang w:val="uk-UA"/>
        </w:rPr>
        <w:t>. (Братам може знадобитися до 30 хвилин.)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6</w:t>
      </w:r>
      <w:r w:rsidRPr="00814F9A">
        <w:rPr>
          <w:lang w:val="uk-UA"/>
        </w:rPr>
        <w:t>. Побудова відносин із ворогами</w:t>
      </w:r>
    </w:p>
    <w:p w:rsidR="002129EF" w:rsidRPr="00814F9A" w:rsidRDefault="002129EF" w:rsidP="002129EF">
      <w:pPr>
        <w:pStyle w:val="NumberedList1-3RL"/>
      </w:pPr>
      <w:r w:rsidRPr="00814F9A">
        <w:t xml:space="preserve">Цю частину лекції необхідно надрукувати повністю окремо від інших, потім зігнути навпіл і закріпити </w:t>
      </w:r>
      <w:proofErr w:type="spellStart"/>
      <w:r w:rsidRPr="00814F9A">
        <w:t>степлером</w:t>
      </w:r>
      <w:proofErr w:type="spellEnd"/>
      <w:r w:rsidRPr="00814F9A">
        <w:t xml:space="preserve"> по краю, щоб вона не відкривалася.</w:t>
      </w:r>
    </w:p>
    <w:p w:rsidR="002129EF" w:rsidRDefault="002129EF" w:rsidP="002129EF">
      <w:pPr>
        <w:pStyle w:val="NumberedList1-3RL"/>
      </w:pPr>
      <w:r w:rsidRPr="00814F9A">
        <w:t>Ця анкета подана на початку цієї частини лекції. У ній секретні запитання, і тому учасники не повинні їх бачити до початку роботи над цією частиною. Якщо бажаєте, ви можете почати цю частину лекції усно, а потім, після обговорення і заповнення анкет, можна приступити до перегляду лекції на відео.</w:t>
      </w:r>
    </w:p>
    <w:p w:rsidR="002129EF" w:rsidRDefault="002129EF" w:rsidP="002129EF">
      <w:pPr>
        <w:pStyle w:val="NumberedList1-3RL"/>
      </w:pPr>
      <w:r w:rsidRPr="00814F9A">
        <w:t xml:space="preserve">Обов’язково простежте за тим, щоб брати дійсно записували свої відповіді в анкети. </w:t>
      </w:r>
      <w:r w:rsidRPr="00814F9A">
        <w:rPr>
          <w:b/>
        </w:rPr>
        <w:t xml:space="preserve">Це </w:t>
      </w:r>
      <w:proofErr w:type="spellStart"/>
      <w:r w:rsidRPr="00814F9A">
        <w:rPr>
          <w:b/>
        </w:rPr>
        <w:t>життєво</w:t>
      </w:r>
      <w:proofErr w:type="spellEnd"/>
      <w:r w:rsidRPr="00814F9A">
        <w:rPr>
          <w:b/>
        </w:rPr>
        <w:t xml:space="preserve"> важливо!</w:t>
      </w:r>
    </w:p>
    <w:p w:rsidR="002129EF" w:rsidRDefault="002129EF" w:rsidP="002129EF">
      <w:pPr>
        <w:pStyle w:val="NumberedList1-3RL"/>
        <w:rPr>
          <w:highlight w:val="cyan"/>
        </w:rPr>
      </w:pPr>
      <w:r w:rsidRPr="00814F9A">
        <w:t xml:space="preserve">Особливі вказівки відносно друку: </w:t>
      </w:r>
      <w:r w:rsidRPr="00814F9A">
        <w:rPr>
          <w:highlight w:val="yellow"/>
        </w:rPr>
        <w:t xml:space="preserve">Ø Цю частину лекції необхідно надрукувати повністю окремо від інших, потім зігнути навпіл і закріпити </w:t>
      </w:r>
      <w:proofErr w:type="spellStart"/>
      <w:r w:rsidRPr="00814F9A">
        <w:rPr>
          <w:highlight w:val="yellow"/>
        </w:rPr>
        <w:t>степлером</w:t>
      </w:r>
      <w:proofErr w:type="spellEnd"/>
      <w:r w:rsidRPr="00814F9A">
        <w:rPr>
          <w:highlight w:val="yellow"/>
        </w:rPr>
        <w:t xml:space="preserve"> по краю, щоб вона не відкривалася.</w:t>
      </w:r>
      <w:r w:rsidRPr="00814F9A">
        <w:t xml:space="preserve"> </w:t>
      </w:r>
      <w:r w:rsidRPr="00814F9A">
        <w:rPr>
          <w:highlight w:val="cyan"/>
        </w:rPr>
        <w:t xml:space="preserve">Застереження. </w:t>
      </w:r>
      <w:r w:rsidRPr="00814F9A">
        <w:rPr>
          <w:color w:val="FF0000"/>
          <w:highlight w:val="cyan"/>
        </w:rPr>
        <w:t>Найімовірніше другий аркуш потрібно помістити задом наперед, інакше зіб’ється послідовність сторінок. Потрібно перевірити.</w:t>
      </w:r>
      <w:r w:rsidRPr="00814F9A">
        <w:rPr>
          <w:highlight w:val="cyan"/>
        </w:rPr>
        <w:t xml:space="preserve"> Коли відкривається цей пакет, перед вами має бути початок сторінки 1. (Це не завжди робили правильно, через що нам іноді доводилося розривати сторінки).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7</w:t>
      </w:r>
      <w:r w:rsidRPr="00814F9A">
        <w:rPr>
          <w:lang w:val="uk-UA"/>
        </w:rPr>
        <w:t>. Побудова відносин із невіруючими</w:t>
      </w:r>
    </w:p>
    <w:p w:rsidR="002129EF" w:rsidRDefault="002129EF" w:rsidP="002129EF">
      <w:pPr>
        <w:pStyle w:val="NumberedList1-3RL"/>
      </w:pPr>
      <w:r w:rsidRPr="00814F9A">
        <w:t>Анкету, яка використовується в кінці цієї частини, потрібно роздрукувати окремо.</w:t>
      </w:r>
    </w:p>
    <w:p w:rsidR="002129EF" w:rsidRDefault="002129EF" w:rsidP="002129EF">
      <w:pPr>
        <w:pStyle w:val="NumberedList1-3RL"/>
      </w:pPr>
      <w:r w:rsidRPr="00814F9A">
        <w:t>Відразу ж після перегляду відеоматеріалу роздайте анкети.</w:t>
      </w:r>
    </w:p>
    <w:p w:rsidR="002129EF" w:rsidRDefault="002129EF" w:rsidP="002129EF">
      <w:pPr>
        <w:pStyle w:val="NumberedList1-3RL"/>
      </w:pPr>
      <w:r w:rsidRPr="00814F9A">
        <w:t>Моліться і просіть про посвяту та взяті на себе зобов’язання.</w:t>
      </w:r>
    </w:p>
    <w:p w:rsidR="002129EF" w:rsidRPr="00814F9A" w:rsidRDefault="002129EF" w:rsidP="002129EF">
      <w:pPr>
        <w:pStyle w:val="NumberedList1-3RL"/>
      </w:pPr>
      <w:r w:rsidRPr="00814F9A">
        <w:lastRenderedPageBreak/>
        <w:t xml:space="preserve">Потім </w:t>
      </w:r>
      <w:proofErr w:type="spellStart"/>
      <w:r w:rsidRPr="00814F9A">
        <w:t>зберіть</w:t>
      </w:r>
      <w:proofErr w:type="spellEnd"/>
      <w:r w:rsidRPr="00814F9A">
        <w:t xml:space="preserve"> анкети у всіх учасників. З часом ви можете використовувати їх у роботі з братами чи наодинці для прославлення і молитви.</w:t>
      </w:r>
    </w:p>
    <w:p w:rsidR="002129EF" w:rsidRDefault="002129EF" w:rsidP="002129EF">
      <w:pPr>
        <w:pStyle w:val="NumberedList1-3RL"/>
      </w:pPr>
      <w:r w:rsidRPr="00814F9A">
        <w:t>Можете розповісти про цей безпосередній результат вашого служіння обласному пресвітеру.</w:t>
      </w:r>
    </w:p>
    <w:p w:rsidR="002129EF" w:rsidRPr="00814F9A" w:rsidRDefault="002129EF" w:rsidP="002129EF">
      <w:pPr>
        <w:pStyle w:val="NumberedList1-3RL"/>
      </w:pPr>
      <w:r w:rsidRPr="00814F9A">
        <w:t>Можливо, ці анкети можна було б використовувати як інструмент для подальшої роботи з братами — цим ви можете заохочувати їх до успіху.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8</w:t>
      </w:r>
      <w:r w:rsidRPr="00814F9A">
        <w:rPr>
          <w:lang w:val="uk-UA"/>
        </w:rPr>
        <w:t>. Побудова відносин із владою</w:t>
      </w:r>
    </w:p>
    <w:p w:rsidR="002129EF" w:rsidRPr="00814F9A" w:rsidRDefault="002129EF" w:rsidP="002129EF">
      <w:pPr>
        <w:pStyle w:val="NumberedList1-3RL"/>
      </w:pPr>
      <w:r w:rsidRPr="00814F9A">
        <w:rPr>
          <w:u w:val="single"/>
        </w:rPr>
        <w:t>Ще раз усно</w:t>
      </w:r>
      <w:r w:rsidRPr="00814F9A">
        <w:t xml:space="preserve"> викладіть суть цього молитовного календаря і проведіть обговорення, яке дасть вам можливість побачити інтерес учасників і мотивувати їх до дії.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9</w:t>
      </w:r>
      <w:r w:rsidRPr="00814F9A">
        <w:rPr>
          <w:lang w:val="uk-UA"/>
        </w:rPr>
        <w:t>. Побудова відносин із місіонерами</w:t>
      </w:r>
    </w:p>
    <w:p w:rsidR="002129EF" w:rsidRPr="00814F9A" w:rsidRDefault="002129EF" w:rsidP="002129EF">
      <w:pPr>
        <w:pStyle w:val="NumberedList1-3RL"/>
      </w:pPr>
      <w:r w:rsidRPr="00814F9A">
        <w:t xml:space="preserve">Перейдіть до </w:t>
      </w:r>
      <w:r w:rsidRPr="003D73BA">
        <w:rPr>
          <w:highlight w:val="yellow"/>
        </w:rPr>
        <w:t>анкети в кінці розділу</w:t>
      </w:r>
      <w:r w:rsidRPr="00814F9A">
        <w:t xml:space="preserve"> і заповніть її самі. Чи достатньо </w:t>
      </w:r>
      <w:r w:rsidRPr="00814F9A">
        <w:rPr>
          <w:b/>
          <w:i/>
          <w:u w:val="single"/>
        </w:rPr>
        <w:t>ви</w:t>
      </w:r>
      <w:r w:rsidRPr="00814F9A">
        <w:t xml:space="preserve"> розумієте систему, щоб безперешкодно пояснити її іншим?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</w:t>
      </w:r>
      <w:r>
        <w:rPr>
          <w:lang w:val="uk-UA"/>
        </w:rPr>
        <w:t>Частина № 10</w:t>
      </w:r>
      <w:r w:rsidRPr="00814F9A">
        <w:rPr>
          <w:lang w:val="uk-UA"/>
        </w:rPr>
        <w:t>. Стати натхненником</w:t>
      </w:r>
    </w:p>
    <w:p w:rsidR="002129EF" w:rsidRPr="00814F9A" w:rsidRDefault="002129EF" w:rsidP="002129EF">
      <w:pPr>
        <w:pStyle w:val="NumberedList1-3RL"/>
      </w:pPr>
      <w:r w:rsidRPr="00814F9A">
        <w:t>Разом дайте відповідь на запитання № 1.</w:t>
      </w:r>
    </w:p>
    <w:p w:rsidR="002129EF" w:rsidRPr="00814F9A" w:rsidRDefault="002129EF" w:rsidP="002129EF">
      <w:pPr>
        <w:pStyle w:val="NumberedList1-3RL"/>
      </w:pPr>
      <w:r w:rsidRPr="00814F9A">
        <w:t>На запитання № 2 потрібно багато часу. Над ним можна або попрацювати разом, або зробити його потім вдома тим, кому це цікаво.</w:t>
      </w:r>
    </w:p>
    <w:p w:rsidR="002129EF" w:rsidRPr="00814F9A" w:rsidRDefault="002129EF" w:rsidP="002129EF">
      <w:pPr>
        <w:pStyle w:val="NumberedList1-3RL"/>
      </w:pPr>
      <w:r w:rsidRPr="00814F9A">
        <w:t>Разом дайте відповідь на запитання № 3.</w:t>
      </w:r>
    </w:p>
    <w:p w:rsidR="002129EF" w:rsidRPr="00814F9A" w:rsidRDefault="002129EF" w:rsidP="002129EF">
      <w:pPr>
        <w:pStyle w:val="NumberedList1-3RL"/>
      </w:pPr>
      <w:r w:rsidRPr="00814F9A">
        <w:t>Детально обговоріть практичну можливість № 1.</w:t>
      </w:r>
    </w:p>
    <w:p w:rsidR="002129EF" w:rsidRPr="00814F9A" w:rsidRDefault="002129EF" w:rsidP="002129EF">
      <w:pPr>
        <w:pStyle w:val="NumberedList1-3RL"/>
      </w:pPr>
      <w:r w:rsidRPr="00814F9A">
        <w:t>Не варто просто дати завдання і цим обмежитися. Навпаки, підштовхніть братів до взаємодії з вами, викликайте в них реакцію, бажання, зобов’язання виконати поставлене завдання.</w:t>
      </w:r>
    </w:p>
    <w:p w:rsidR="002129EF" w:rsidRPr="00814F9A" w:rsidRDefault="002129EF" w:rsidP="002129EF">
      <w:pPr>
        <w:pStyle w:val="textbold"/>
        <w:rPr>
          <w:lang w:val="uk-UA"/>
        </w:rPr>
      </w:pPr>
      <w:r w:rsidRPr="00814F9A">
        <w:rPr>
          <w:lang w:val="uk-UA"/>
        </w:rPr>
        <w:t xml:space="preserve">UL 931 — Частина № </w:t>
      </w:r>
      <w:r>
        <w:rPr>
          <w:lang w:val="uk-UA"/>
        </w:rPr>
        <w:t>11</w:t>
      </w:r>
      <w:r w:rsidRPr="00814F9A">
        <w:rPr>
          <w:lang w:val="uk-UA"/>
        </w:rPr>
        <w:t>. Наші обов’язки один перед одним</w:t>
      </w:r>
    </w:p>
    <w:p w:rsidR="002129EF" w:rsidRPr="00814F9A" w:rsidRDefault="002129EF" w:rsidP="002129EF">
      <w:pPr>
        <w:pStyle w:val="NumberedList1-3RL"/>
      </w:pPr>
      <w:r w:rsidRPr="00814F9A">
        <w:t xml:space="preserve">Це </w:t>
      </w:r>
      <w:bookmarkStart w:id="0" w:name="_GoBack"/>
      <w:r w:rsidRPr="00814F9A">
        <w:t>пропонується як домашня робота для тих, хто дійсно хоче духовно зростати в цій галузі. Обговоріть це завдання до від’їзду.</w:t>
      </w:r>
    </w:p>
    <w:p w:rsidR="00F028E5" w:rsidRPr="002129EF" w:rsidRDefault="002129EF" w:rsidP="002129EF">
      <w:pPr>
        <w:pStyle w:val="NumberedList1-3RL"/>
      </w:pPr>
      <w:r w:rsidRPr="00814F9A">
        <w:rPr>
          <w:u w:val="single"/>
        </w:rPr>
        <w:t>Виконайте цю роботу самостійно перед тим, як будете подавати цю лекцію,</w:t>
      </w:r>
      <w:r w:rsidRPr="00814F9A">
        <w:t xml:space="preserve"> потім </w:t>
      </w:r>
      <w:proofErr w:type="spellStart"/>
      <w:r w:rsidRPr="00814F9A">
        <w:t>представте</w:t>
      </w:r>
      <w:proofErr w:type="spellEnd"/>
      <w:r w:rsidRPr="00814F9A">
        <w:t xml:space="preserve"> це як щось дуже </w:t>
      </w:r>
      <w:bookmarkEnd w:id="0"/>
      <w:r w:rsidRPr="00814F9A">
        <w:t>бажане, що не терпиться виконати вдома.</w:t>
      </w:r>
    </w:p>
    <w:sectPr w:rsidR="00F028E5" w:rsidRPr="002129EF" w:rsidSect="00C32A0C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C" w:rsidRDefault="00983E0C">
      <w:r w:rsidRPr="005C0FAC">
        <w:separator/>
      </w:r>
    </w:p>
  </w:endnote>
  <w:endnote w:type="continuationSeparator" w:id="0">
    <w:p w:rsidR="00983E0C" w:rsidRDefault="00983E0C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13" w:rsidRDefault="00983E0C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7D5BFD">
      <w:rPr>
        <w:noProof/>
        <w:lang w:val="en-US"/>
      </w:rPr>
      <w:t>U</w:t>
    </w:r>
    <w:r w:rsidR="00F028E5">
      <w:rPr>
        <w:noProof/>
      </w:rPr>
      <w:t>L_</w:t>
    </w:r>
    <w:r w:rsidR="002129EF">
      <w:rPr>
        <w:noProof/>
        <w:lang w:val="en-US"/>
      </w:rPr>
      <w:t>93</w:t>
    </w:r>
    <w:r w:rsidR="00554494">
      <w:rPr>
        <w:noProof/>
        <w:lang w:val="en-US"/>
      </w:rPr>
      <w:t>1</w:t>
    </w:r>
    <w:r w:rsidR="00F028E5">
      <w:rPr>
        <w:noProof/>
      </w:rPr>
      <w:t>-3</w:t>
    </w:r>
    <w:r w:rsidR="007D5BFD">
      <w:rPr>
        <w:noProof/>
        <w:lang w:val="en-US"/>
      </w:rPr>
      <w:t>PK</w:t>
    </w:r>
    <w:r>
      <w:rPr>
        <w:noProof/>
        <w:lang w:val="en-US"/>
      </w:rPr>
      <w:fldChar w:fldCharType="end"/>
    </w:r>
    <w:r w:rsidR="0012746F" w:rsidRPr="005C0FAC">
      <w:tab/>
      <w:t>© ПЛвЦ РК</w:t>
    </w:r>
    <w:r w:rsidR="007D5BFD">
      <w:rPr>
        <w:lang w:val="en-US"/>
      </w:rPr>
      <w:t>K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2129EF">
      <w:rPr>
        <w:noProof/>
      </w:rPr>
      <w:t>2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C" w:rsidRDefault="00983E0C">
      <w:r w:rsidRPr="005C0FAC">
        <w:separator/>
      </w:r>
    </w:p>
  </w:footnote>
  <w:footnote w:type="continuationSeparator" w:id="0">
    <w:p w:rsidR="00983E0C" w:rsidRDefault="00983E0C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2"/>
  </w:num>
  <w:num w:numId="4">
    <w:abstractNumId w:val="23"/>
  </w:num>
  <w:num w:numId="5">
    <w:abstractNumId w:val="14"/>
  </w:num>
  <w:num w:numId="6">
    <w:abstractNumId w:val="20"/>
  </w:num>
  <w:num w:numId="7">
    <w:abstractNumId w:val="1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22"/>
  </w:num>
  <w:num w:numId="13">
    <w:abstractNumId w:val="10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1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9D"/>
    <w:rsid w:val="000274A4"/>
    <w:rsid w:val="00031A26"/>
    <w:rsid w:val="00036B9D"/>
    <w:rsid w:val="0004354F"/>
    <w:rsid w:val="000950CD"/>
    <w:rsid w:val="000C54B8"/>
    <w:rsid w:val="00102B0A"/>
    <w:rsid w:val="0012746F"/>
    <w:rsid w:val="00127B3E"/>
    <w:rsid w:val="00142D96"/>
    <w:rsid w:val="001517C1"/>
    <w:rsid w:val="00181BB3"/>
    <w:rsid w:val="0020673D"/>
    <w:rsid w:val="002129EF"/>
    <w:rsid w:val="00214510"/>
    <w:rsid w:val="00230651"/>
    <w:rsid w:val="002531B7"/>
    <w:rsid w:val="00295D18"/>
    <w:rsid w:val="00353ED1"/>
    <w:rsid w:val="0036420B"/>
    <w:rsid w:val="003D12D4"/>
    <w:rsid w:val="003E6D63"/>
    <w:rsid w:val="00407FE6"/>
    <w:rsid w:val="004270D0"/>
    <w:rsid w:val="00436BF2"/>
    <w:rsid w:val="00436E0C"/>
    <w:rsid w:val="00461353"/>
    <w:rsid w:val="004627D8"/>
    <w:rsid w:val="00485426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5F1A23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7D31E4"/>
    <w:rsid w:val="007D5BFD"/>
    <w:rsid w:val="008431E6"/>
    <w:rsid w:val="00860671"/>
    <w:rsid w:val="00894328"/>
    <w:rsid w:val="009463AC"/>
    <w:rsid w:val="00947C12"/>
    <w:rsid w:val="00974B4F"/>
    <w:rsid w:val="00983018"/>
    <w:rsid w:val="00983E0C"/>
    <w:rsid w:val="00987836"/>
    <w:rsid w:val="00992688"/>
    <w:rsid w:val="009C0E89"/>
    <w:rsid w:val="009C167C"/>
    <w:rsid w:val="009F5ED3"/>
    <w:rsid w:val="00A06B2D"/>
    <w:rsid w:val="00A35513"/>
    <w:rsid w:val="00A408A6"/>
    <w:rsid w:val="00A538C9"/>
    <w:rsid w:val="00A53A8F"/>
    <w:rsid w:val="00A8156C"/>
    <w:rsid w:val="00B04612"/>
    <w:rsid w:val="00B235A6"/>
    <w:rsid w:val="00B26974"/>
    <w:rsid w:val="00B43C6E"/>
    <w:rsid w:val="00C30868"/>
    <w:rsid w:val="00C32A0C"/>
    <w:rsid w:val="00CA57E9"/>
    <w:rsid w:val="00CB10FC"/>
    <w:rsid w:val="00CB2AF6"/>
    <w:rsid w:val="00CD73EA"/>
    <w:rsid w:val="00D106C9"/>
    <w:rsid w:val="00D545F3"/>
    <w:rsid w:val="00D60D5E"/>
    <w:rsid w:val="00D80075"/>
    <w:rsid w:val="00DD61AE"/>
    <w:rsid w:val="00E71F37"/>
    <w:rsid w:val="00E77F9A"/>
    <w:rsid w:val="00EA3D95"/>
    <w:rsid w:val="00EC45A1"/>
    <w:rsid w:val="00ED03D1"/>
    <w:rsid w:val="00EF2D88"/>
    <w:rsid w:val="00F028E5"/>
    <w:rsid w:val="00F0690F"/>
    <w:rsid w:val="00F4639F"/>
    <w:rsid w:val="00FD1561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4D377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B43C6E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и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CB10FC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CB10FC"/>
    <w:pPr>
      <w:spacing w:after="240"/>
    </w:pPr>
  </w:style>
  <w:style w:type="paragraph" w:customStyle="1" w:styleId="text">
    <w:name w:val="text"/>
    <w:basedOn w:val="a"/>
    <w:link w:val="text0"/>
    <w:uiPriority w:val="99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uiPriority w:val="99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CB10FC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CB10FC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uiPriority w:val="99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uiPriority w:val="99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CB2AF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2AF6"/>
    <w:rPr>
      <w:rFonts w:ascii="Arial" w:hAnsi="Arial"/>
      <w:spacing w:val="4"/>
      <w:szCs w:val="24"/>
      <w:lang w:val="ru-RU" w:eastAsia="ru-RU"/>
    </w:rPr>
  </w:style>
  <w:style w:type="paragraph" w:customStyle="1" w:styleId="NumberedList1">
    <w:name w:val="Numbered List 1"/>
    <w:basedOn w:val="text"/>
    <w:link w:val="NumberedList10"/>
    <w:uiPriority w:val="99"/>
    <w:rsid w:val="002129EF"/>
    <w:pPr>
      <w:tabs>
        <w:tab w:val="num" w:pos="369"/>
      </w:tabs>
      <w:spacing w:after="0"/>
      <w:ind w:left="369" w:hanging="369"/>
    </w:pPr>
  </w:style>
  <w:style w:type="character" w:customStyle="1" w:styleId="text0">
    <w:name w:val="text Знак"/>
    <w:basedOn w:val="a0"/>
    <w:link w:val="text"/>
    <w:uiPriority w:val="99"/>
    <w:rsid w:val="002129EF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basedOn w:val="text0"/>
    <w:link w:val="textbold"/>
    <w:uiPriority w:val="99"/>
    <w:rsid w:val="002129EF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NumberedList10">
    <w:name w:val="Numbered List 1 Знак"/>
    <w:basedOn w:val="text0"/>
    <w:link w:val="NumberedList1"/>
    <w:uiPriority w:val="99"/>
    <w:rsid w:val="002129EF"/>
    <w:rPr>
      <w:rFonts w:ascii="Arial" w:hAnsi="Arial" w:cs="Century Gothic"/>
      <w:color w:val="000000"/>
      <w:spacing w:val="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19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Ulrikhe Lukoie</cp:lastModifiedBy>
  <cp:revision>16</cp:revision>
  <dcterms:created xsi:type="dcterms:W3CDTF">2015-09-29T17:05:00Z</dcterms:created>
  <dcterms:modified xsi:type="dcterms:W3CDTF">2016-06-23T12:54:00Z</dcterms:modified>
  <cp:category>03 Church Planting</cp:category>
</cp:coreProperties>
</file>